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6260" w:rsidRDefault="00EA28A0">
      <w:pPr>
        <w:pStyle w:val="Standard"/>
        <w:rPr>
          <w:rFonts w:hint="eastAsia"/>
          <w:b/>
          <w:bCs/>
          <w:shadow/>
        </w:rPr>
      </w:pPr>
      <w:r>
        <w:rPr>
          <w:b/>
          <w:bCs/>
          <w:shadow/>
        </w:rPr>
        <w:t>Referat af info-møde vedr. henvendelse fra kommunen om ny eller ændret lejekontrakt.</w:t>
      </w:r>
    </w:p>
    <w:p w:rsidR="00E06260" w:rsidRDefault="00E06260">
      <w:pPr>
        <w:pStyle w:val="Standard"/>
        <w:rPr>
          <w:rFonts w:hint="eastAsia"/>
        </w:rPr>
      </w:pPr>
    </w:p>
    <w:p w:rsidR="00E06260" w:rsidRDefault="00EA28A0">
      <w:pPr>
        <w:pStyle w:val="Standard"/>
        <w:rPr>
          <w:rFonts w:hint="eastAsia"/>
          <w:b/>
          <w:bCs/>
        </w:rPr>
      </w:pPr>
      <w:r>
        <w:rPr>
          <w:b/>
          <w:bCs/>
        </w:rPr>
        <w:t>Dagsorden:</w:t>
      </w:r>
    </w:p>
    <w:p w:rsidR="00E06260" w:rsidRDefault="00EA28A0">
      <w:pPr>
        <w:pStyle w:val="Standard"/>
        <w:rPr>
          <w:rFonts w:hint="eastAsia"/>
        </w:rPr>
      </w:pPr>
      <w:proofErr w:type="spellStart"/>
      <w:r>
        <w:t>-At</w:t>
      </w:r>
      <w:proofErr w:type="spellEnd"/>
      <w:r>
        <w:t xml:space="preserve"> oplyse om kommunens udspil med fri debat og spørgsmål.</w:t>
      </w:r>
    </w:p>
    <w:p w:rsidR="00E06260" w:rsidRDefault="00E06260">
      <w:pPr>
        <w:pStyle w:val="Standard"/>
        <w:rPr>
          <w:rFonts w:hint="eastAsia"/>
        </w:rPr>
      </w:pPr>
    </w:p>
    <w:p w:rsidR="00E06260" w:rsidRDefault="00EA28A0">
      <w:pPr>
        <w:pStyle w:val="Standard"/>
        <w:rPr>
          <w:rFonts w:hint="eastAsia"/>
          <w:b/>
          <w:bCs/>
        </w:rPr>
      </w:pPr>
      <w:r>
        <w:rPr>
          <w:b/>
          <w:bCs/>
        </w:rPr>
        <w:t>Bestyrelsen informerer</w:t>
      </w:r>
    </w:p>
    <w:p w:rsidR="00E06260" w:rsidRDefault="00EA28A0">
      <w:pPr>
        <w:pStyle w:val="Standard"/>
        <w:rPr>
          <w:rFonts w:hint="eastAsia"/>
        </w:rPr>
      </w:pPr>
      <w:r>
        <w:t>Ole skov</w:t>
      </w:r>
      <w:r>
        <w:t xml:space="preserve"> er gået på pension og efterfulgt af Henning Skaarup (H).</w:t>
      </w:r>
    </w:p>
    <w:p w:rsidR="00E06260" w:rsidRDefault="00EA28A0">
      <w:pPr>
        <w:pStyle w:val="Standard"/>
        <w:rPr>
          <w:rFonts w:hint="eastAsia"/>
        </w:rPr>
      </w:pPr>
      <w:r>
        <w:t>Bestyrelsen har holdt møde med H., som giver udtryk for at kommunen ønsker at ændre og simplificere vilkårene for koloniforeninger i Aarhus, som ikke er med i kolonihave forbundet.</w:t>
      </w:r>
    </w:p>
    <w:p w:rsidR="00E06260" w:rsidRDefault="00EA28A0">
      <w:pPr>
        <w:pStyle w:val="Standard"/>
        <w:rPr>
          <w:rFonts w:hint="eastAsia"/>
        </w:rPr>
      </w:pPr>
      <w:r>
        <w:t>Målet er at hindr</w:t>
      </w:r>
      <w:r>
        <w:t xml:space="preserve">e vinterbeboelse, regulere huspriser, samt </w:t>
      </w:r>
      <w:proofErr w:type="spellStart"/>
      <w:r>
        <w:t>husstørrelser</w:t>
      </w:r>
      <w:proofErr w:type="spellEnd"/>
      <w:r>
        <w:t>. Der lægges op til at tegne en ny lejekontrakt.</w:t>
      </w:r>
    </w:p>
    <w:p w:rsidR="00E06260" w:rsidRDefault="00E06260">
      <w:pPr>
        <w:pStyle w:val="Standard"/>
        <w:rPr>
          <w:rFonts w:hint="eastAsia"/>
        </w:rPr>
      </w:pPr>
    </w:p>
    <w:p w:rsidR="00E06260" w:rsidRDefault="00EA28A0">
      <w:pPr>
        <w:pStyle w:val="Standard"/>
        <w:rPr>
          <w:rFonts w:hint="eastAsia"/>
        </w:rPr>
      </w:pPr>
      <w:r>
        <w:t xml:space="preserve">H. </w:t>
      </w:r>
      <w:proofErr w:type="gramStart"/>
      <w:r>
        <w:t>vil  gerne</w:t>
      </w:r>
      <w:proofErr w:type="gramEnd"/>
      <w:r>
        <w:t xml:space="preserve"> have os i samme rammeaftale som </w:t>
      </w:r>
      <w:proofErr w:type="spellStart"/>
      <w:r>
        <w:t>Søvang</w:t>
      </w:r>
      <w:proofErr w:type="spellEnd"/>
      <w:r>
        <w:t xml:space="preserve"> og vi er derfor inviteret med i et samarbejde med H. og </w:t>
      </w:r>
      <w:proofErr w:type="spellStart"/>
      <w:r>
        <w:t>Søvang</w:t>
      </w:r>
      <w:proofErr w:type="spellEnd"/>
      <w:r>
        <w:t xml:space="preserve"> om de konkrete tiltag.</w:t>
      </w:r>
    </w:p>
    <w:p w:rsidR="00E06260" w:rsidRDefault="00EA28A0">
      <w:pPr>
        <w:pStyle w:val="Standard"/>
        <w:rPr>
          <w:rFonts w:hint="eastAsia"/>
        </w:rPr>
      </w:pPr>
      <w:r>
        <w:t>Ændringerne</w:t>
      </w:r>
      <w:r>
        <w:t xml:space="preserve"> skal godkendes i byrådet.</w:t>
      </w:r>
    </w:p>
    <w:p w:rsidR="00E06260" w:rsidRDefault="00E06260">
      <w:pPr>
        <w:pStyle w:val="Standard"/>
        <w:rPr>
          <w:rFonts w:hint="eastAsia"/>
        </w:rPr>
      </w:pPr>
    </w:p>
    <w:p w:rsidR="00E06260" w:rsidRDefault="00EA28A0">
      <w:pPr>
        <w:pStyle w:val="Standard"/>
        <w:rPr>
          <w:rFonts w:hint="eastAsia"/>
        </w:rPr>
      </w:pPr>
      <w:r>
        <w:t xml:space="preserve">Haveforeningen </w:t>
      </w:r>
      <w:proofErr w:type="spellStart"/>
      <w:r>
        <w:t>Søvang</w:t>
      </w:r>
      <w:proofErr w:type="spellEnd"/>
      <w:r>
        <w:t xml:space="preserve"> er påbegyndt det skriftlige arbejde med et oplæg til ny kontrakt. Dette forslag indeholder bl.a. ventelister der ikke kan fraviges, samt at tilpasse m2 på for store huse ved salg.</w:t>
      </w:r>
    </w:p>
    <w:p w:rsidR="00E06260" w:rsidRDefault="00E06260">
      <w:pPr>
        <w:pStyle w:val="Standard"/>
        <w:rPr>
          <w:rFonts w:hint="eastAsia"/>
        </w:rPr>
      </w:pPr>
    </w:p>
    <w:p w:rsidR="00E06260" w:rsidRDefault="00EA28A0">
      <w:pPr>
        <w:pStyle w:val="Standard"/>
        <w:rPr>
          <w:rFonts w:hint="eastAsia"/>
        </w:rPr>
      </w:pPr>
      <w:r>
        <w:t>Derfor har bestyrelsen in</w:t>
      </w:r>
      <w:r>
        <w:t xml:space="preserve">viteret en repræsentant/Jesper (J) fra </w:t>
      </w:r>
      <w:proofErr w:type="spellStart"/>
      <w:r>
        <w:t>Søvang</w:t>
      </w:r>
      <w:proofErr w:type="spellEnd"/>
      <w:r>
        <w:t>.</w:t>
      </w:r>
    </w:p>
    <w:p w:rsidR="00E06260" w:rsidRDefault="00E06260">
      <w:pPr>
        <w:pStyle w:val="Standard"/>
        <w:rPr>
          <w:rFonts w:hint="eastAsia"/>
        </w:rPr>
      </w:pPr>
    </w:p>
    <w:p w:rsidR="00E06260" w:rsidRDefault="00EA28A0">
      <w:pPr>
        <w:pStyle w:val="Standard"/>
        <w:rPr>
          <w:rFonts w:hint="eastAsia"/>
          <w:b/>
          <w:bCs/>
        </w:rPr>
      </w:pPr>
      <w:r>
        <w:rPr>
          <w:b/>
          <w:bCs/>
        </w:rPr>
        <w:t>J. oplyser at:</w:t>
      </w:r>
    </w:p>
    <w:p w:rsidR="00E06260" w:rsidRDefault="00EA28A0">
      <w:pPr>
        <w:pStyle w:val="Standard"/>
        <w:rPr>
          <w:rFonts w:hint="eastAsia"/>
          <w:u w:val="single"/>
        </w:rPr>
      </w:pPr>
      <w:r>
        <w:rPr>
          <w:u w:val="single"/>
        </w:rPr>
        <w:t xml:space="preserve">Forløb og </w:t>
      </w:r>
      <w:r>
        <w:rPr>
          <w:b/>
          <w:bCs/>
          <w:u w:val="single"/>
        </w:rPr>
        <w:t>udspil</w:t>
      </w:r>
      <w:r>
        <w:rPr>
          <w:u w:val="single"/>
        </w:rPr>
        <w:t xml:space="preserve"> til forhandling:</w:t>
      </w:r>
    </w:p>
    <w:p w:rsidR="00E06260" w:rsidRDefault="00EA28A0">
      <w:pPr>
        <w:pStyle w:val="Standard"/>
        <w:rPr>
          <w:rFonts w:hint="eastAsia"/>
        </w:rPr>
      </w:pPr>
      <w:proofErr w:type="spellStart"/>
      <w:r>
        <w:t>Søvangs</w:t>
      </w:r>
      <w:proofErr w:type="spellEnd"/>
      <w:r>
        <w:t xml:space="preserve"> kontrakt udløber </w:t>
      </w:r>
      <w:proofErr w:type="gramStart"/>
      <w:r>
        <w:t>i  2018</w:t>
      </w:r>
      <w:proofErr w:type="gramEnd"/>
      <w:r>
        <w:t xml:space="preserve"> og foreningen er dannet af 104 haver. De har tidligere forhandlet med Ole skov, i fire år, om ny kontrakt, hvor de havde tre u</w:t>
      </w:r>
      <w:r>
        <w:t>enigheder: overnatning om vinteren, prisdannelse og at drivhuse ikke er bebygget areal.</w:t>
      </w:r>
    </w:p>
    <w:p w:rsidR="00E06260" w:rsidRDefault="00E06260">
      <w:pPr>
        <w:pStyle w:val="Standard"/>
        <w:rPr>
          <w:rFonts w:hint="eastAsia"/>
        </w:rPr>
      </w:pPr>
    </w:p>
    <w:p w:rsidR="00E06260" w:rsidRDefault="00EA28A0">
      <w:pPr>
        <w:pStyle w:val="Standard"/>
        <w:rPr>
          <w:rFonts w:hint="eastAsia"/>
        </w:rPr>
      </w:pPr>
      <w:r>
        <w:t xml:space="preserve">Udspillet fra kommunen er pt. at foreningen skal være selvstyrende af reglerne. Kommunen vægter at man </w:t>
      </w:r>
      <w:proofErr w:type="gramStart"/>
      <w:r>
        <w:t>må ikke</w:t>
      </w:r>
      <w:proofErr w:type="gramEnd"/>
      <w:r>
        <w:t xml:space="preserve"> tjene penge på salg, da det ikke skal være bynære sommer</w:t>
      </w:r>
      <w:r>
        <w:t>husområder.</w:t>
      </w:r>
    </w:p>
    <w:p w:rsidR="00E06260" w:rsidRDefault="00E06260">
      <w:pPr>
        <w:pStyle w:val="Standard"/>
        <w:rPr>
          <w:rFonts w:hint="eastAsia"/>
        </w:rPr>
      </w:pPr>
    </w:p>
    <w:p w:rsidR="00E06260" w:rsidRDefault="00EA28A0">
      <w:pPr>
        <w:pStyle w:val="Standard"/>
        <w:rPr>
          <w:rFonts w:hint="eastAsia"/>
        </w:rPr>
      </w:pPr>
      <w:proofErr w:type="spellStart"/>
      <w:r>
        <w:t>Søvang</w:t>
      </w:r>
      <w:proofErr w:type="spellEnd"/>
      <w:r>
        <w:t xml:space="preserve"> vil foreslå en udregningsmodel for huspriser, med fast pris på grund og dertil vurdering af hus, med maks. m2 priser, hvor man kan ende på ca. 800.000 kr.</w:t>
      </w:r>
    </w:p>
    <w:p w:rsidR="00E06260" w:rsidRDefault="00E06260">
      <w:pPr>
        <w:pStyle w:val="Standard"/>
        <w:rPr>
          <w:rFonts w:hint="eastAsia"/>
        </w:rPr>
      </w:pPr>
    </w:p>
    <w:p w:rsidR="00E06260" w:rsidRDefault="00EA28A0">
      <w:pPr>
        <w:pStyle w:val="Standard"/>
        <w:rPr>
          <w:rFonts w:hint="eastAsia"/>
        </w:rPr>
      </w:pPr>
      <w:proofErr w:type="spellStart"/>
      <w:r>
        <w:t>Søvang</w:t>
      </w:r>
      <w:proofErr w:type="spellEnd"/>
      <w:r>
        <w:t xml:space="preserve"> vægter overfor kommunen at de er et socialt værested, med arrangementer </w:t>
      </w:r>
      <w:r>
        <w:t>om vinteren. De er ikke blevet mødt med modstand derpå.</w:t>
      </w:r>
    </w:p>
    <w:p w:rsidR="00E06260" w:rsidRDefault="00E06260">
      <w:pPr>
        <w:pStyle w:val="Standard"/>
        <w:rPr>
          <w:rFonts w:hint="eastAsia"/>
        </w:rPr>
      </w:pPr>
    </w:p>
    <w:p w:rsidR="00E06260" w:rsidRDefault="00EA28A0">
      <w:pPr>
        <w:pStyle w:val="Standard"/>
        <w:rPr>
          <w:rFonts w:hint="eastAsia"/>
        </w:rPr>
      </w:pPr>
      <w:r>
        <w:t xml:space="preserve">De holder </w:t>
      </w:r>
      <w:proofErr w:type="gramStart"/>
      <w:r>
        <w:t>kontrol  med</w:t>
      </w:r>
      <w:proofErr w:type="gramEnd"/>
      <w:r>
        <w:t xml:space="preserve"> at ingen medlemmer har folkeregisteradresse i haveforeningen om vinteren.</w:t>
      </w:r>
    </w:p>
    <w:p w:rsidR="00E06260" w:rsidRDefault="00EA28A0">
      <w:pPr>
        <w:pStyle w:val="Standard"/>
        <w:rPr>
          <w:rFonts w:hint="eastAsia"/>
        </w:rPr>
      </w:pPr>
      <w:r>
        <w:t>Bestyrelsen godkender og håndhæver byggeri i foreningen, og vægter også, at naboer bliver hørt.</w:t>
      </w:r>
    </w:p>
    <w:p w:rsidR="00E06260" w:rsidRDefault="00E06260">
      <w:pPr>
        <w:pStyle w:val="Standard"/>
        <w:rPr>
          <w:rFonts w:hint="eastAsia"/>
        </w:rPr>
      </w:pPr>
    </w:p>
    <w:p w:rsidR="00E06260" w:rsidRDefault="00EA28A0">
      <w:pPr>
        <w:pStyle w:val="Standard"/>
        <w:rPr>
          <w:rFonts w:hint="eastAsia"/>
          <w:u w:val="single"/>
        </w:rPr>
      </w:pPr>
      <w:r>
        <w:rPr>
          <w:u w:val="single"/>
        </w:rPr>
        <w:t>Jura:</w:t>
      </w:r>
    </w:p>
    <w:p w:rsidR="00E06260" w:rsidRDefault="00EA28A0">
      <w:pPr>
        <w:pStyle w:val="Standard"/>
        <w:rPr>
          <w:rFonts w:hint="eastAsia"/>
        </w:rPr>
      </w:pPr>
      <w:r>
        <w:t>Kolonihaver placere sig mellem lovgivninger og kolonihaver er ikke nævnt i BR10.</w:t>
      </w:r>
    </w:p>
    <w:p w:rsidR="00E06260" w:rsidRDefault="00E06260">
      <w:pPr>
        <w:pStyle w:val="Standard"/>
        <w:rPr>
          <w:rFonts w:hint="eastAsia"/>
        </w:rPr>
      </w:pPr>
    </w:p>
    <w:p w:rsidR="00E06260" w:rsidRDefault="00EA28A0">
      <w:pPr>
        <w:pStyle w:val="Standard"/>
        <w:rPr>
          <w:rFonts w:hint="eastAsia"/>
        </w:rPr>
      </w:pPr>
      <w:r>
        <w:t>Det er lovgivet at der skal være ventelister i kolonihaver for at modgå anden lovgivning der fastsætter at kommunerne kan (ikke skal) tage markedsprisen for jorden. (J send</w:t>
      </w:r>
      <w:r>
        <w:t>er link på vejledningen dertil.)</w:t>
      </w:r>
    </w:p>
    <w:p w:rsidR="00E06260" w:rsidRDefault="00E06260">
      <w:pPr>
        <w:pStyle w:val="Standard"/>
        <w:rPr>
          <w:rFonts w:hint="eastAsia"/>
        </w:rPr>
      </w:pPr>
    </w:p>
    <w:p w:rsidR="00E06260" w:rsidRDefault="00EA28A0">
      <w:pPr>
        <w:pStyle w:val="Standard"/>
        <w:rPr>
          <w:rFonts w:hint="eastAsia"/>
        </w:rPr>
      </w:pPr>
      <w:r>
        <w:t xml:space="preserve">Der må i </w:t>
      </w:r>
      <w:proofErr w:type="spellStart"/>
      <w:r>
        <w:t>Søvang</w:t>
      </w:r>
      <w:proofErr w:type="spellEnd"/>
      <w:r>
        <w:t xml:space="preserve"> </w:t>
      </w:r>
      <w:r>
        <w:rPr>
          <w:b/>
          <w:bCs/>
        </w:rPr>
        <w:t>pt.</w:t>
      </w:r>
      <w:r>
        <w:t xml:space="preserve"> bygges 50 m2 og 15 m2 terrasse. Terrasse må bygges som vinterlukket, så længe vinduer kan fjernes uden værktøj. Der har været retsafgørelse på dette i en anden haveforening.</w:t>
      </w:r>
    </w:p>
    <w:p w:rsidR="00E06260" w:rsidRDefault="00E06260">
      <w:pPr>
        <w:pStyle w:val="Standard"/>
        <w:rPr>
          <w:rFonts w:hint="eastAsia"/>
        </w:rPr>
      </w:pPr>
    </w:p>
    <w:p w:rsidR="00E06260" w:rsidRDefault="00EA28A0">
      <w:pPr>
        <w:pStyle w:val="Standard"/>
        <w:rPr>
          <w:rFonts w:hint="eastAsia"/>
        </w:rPr>
      </w:pPr>
      <w:proofErr w:type="spellStart"/>
      <w:r>
        <w:t>Søvang</w:t>
      </w:r>
      <w:proofErr w:type="spellEnd"/>
      <w:r>
        <w:t xml:space="preserve"> vurdere de har forhå</w:t>
      </w:r>
      <w:r>
        <w:t xml:space="preserve">ndsgodkendelse af deres nuværende </w:t>
      </w:r>
      <w:proofErr w:type="spellStart"/>
      <w:r>
        <w:t>husstørrelser</w:t>
      </w:r>
      <w:proofErr w:type="spellEnd"/>
      <w:r>
        <w:t xml:space="preserve">, med vægt på at de i </w:t>
      </w:r>
      <w:r>
        <w:lastRenderedPageBreak/>
        <w:t xml:space="preserve">ca. år 2000, foretog opmåling af deres huse, som blev sendt til kommunen. Dette var efter aftale, og det blev derefter aftalt med kommunen, at de store huse </w:t>
      </w:r>
      <w:proofErr w:type="gramStart"/>
      <w:r>
        <w:t>fik  lov</w:t>
      </w:r>
      <w:proofErr w:type="gramEnd"/>
      <w:r>
        <w:t xml:space="preserve"> til at blive stående,</w:t>
      </w:r>
      <w:r>
        <w:t xml:space="preserve"> men ved alle nybyggerier skulle grænsen for m2 overholdes. De har ikke fået bekræftet igen om denne aftale stadig gælder, men går ud fra dette, da de ikke har hørt andet.</w:t>
      </w:r>
    </w:p>
    <w:p w:rsidR="00E06260" w:rsidRDefault="00EA28A0">
      <w:pPr>
        <w:pStyle w:val="Standard"/>
        <w:rPr>
          <w:rFonts w:hint="eastAsia"/>
          <w:i/>
          <w:iCs/>
        </w:rPr>
      </w:pPr>
      <w:r>
        <w:rPr>
          <w:i/>
          <w:iCs/>
        </w:rPr>
        <w:t>(Referent mindes efterfølgende at vi også foretog også en sådan opmåling)</w:t>
      </w:r>
    </w:p>
    <w:p w:rsidR="00E06260" w:rsidRDefault="00E06260">
      <w:pPr>
        <w:pStyle w:val="Standard"/>
        <w:rPr>
          <w:rFonts w:hint="eastAsia"/>
        </w:rPr>
      </w:pPr>
    </w:p>
    <w:p w:rsidR="00E06260" w:rsidRDefault="00EA28A0">
      <w:pPr>
        <w:pStyle w:val="Standard"/>
        <w:rPr>
          <w:rFonts w:hint="eastAsia"/>
        </w:rPr>
      </w:pPr>
      <w:r>
        <w:t>De har ti</w:t>
      </w:r>
      <w:r>
        <w:t>dligere ansøgt om at købe jorden, forslaget faldt med 2 stemmer i byrådet. Uanset køb vil området være kolonihaver og dermed underlagt samme regler.</w:t>
      </w:r>
    </w:p>
    <w:p w:rsidR="00E06260" w:rsidRDefault="00E06260">
      <w:pPr>
        <w:pStyle w:val="Standard"/>
        <w:rPr>
          <w:rFonts w:hint="eastAsia"/>
        </w:rPr>
      </w:pPr>
    </w:p>
    <w:p w:rsidR="00E06260" w:rsidRDefault="00E06260">
      <w:pPr>
        <w:pStyle w:val="Standard"/>
        <w:rPr>
          <w:rFonts w:hint="eastAsia"/>
        </w:rPr>
      </w:pPr>
    </w:p>
    <w:p w:rsidR="00E06260" w:rsidRDefault="00EA28A0">
      <w:pPr>
        <w:pStyle w:val="Standard"/>
        <w:rPr>
          <w:rFonts w:hint="eastAsia"/>
        </w:rPr>
      </w:pPr>
      <w:r>
        <w:t>I øvrigt oplyser J at:</w:t>
      </w:r>
    </w:p>
    <w:p w:rsidR="00E06260" w:rsidRDefault="00EA28A0">
      <w:pPr>
        <w:pStyle w:val="Standard"/>
        <w:rPr>
          <w:rFonts w:hint="eastAsia"/>
        </w:rPr>
      </w:pPr>
      <w:r>
        <w:t xml:space="preserve">De betaler kun ½ afledningsafgift på </w:t>
      </w:r>
      <w:proofErr w:type="gramStart"/>
      <w:r>
        <w:t>vand  i</w:t>
      </w:r>
      <w:proofErr w:type="gramEnd"/>
      <w:r>
        <w:t xml:space="preserve"> </w:t>
      </w:r>
      <w:proofErr w:type="spellStart"/>
      <w:r>
        <w:t>Søvang</w:t>
      </w:r>
      <w:proofErr w:type="spellEnd"/>
      <w:r>
        <w:t xml:space="preserve">. (Dvs. ca. 15 kr. mindre end </w:t>
      </w:r>
      <w:r>
        <w:t xml:space="preserve">os pr. m3.) Dette ændres </w:t>
      </w:r>
      <w:proofErr w:type="gramStart"/>
      <w:r>
        <w:t>dog  til</w:t>
      </w:r>
      <w:proofErr w:type="gramEnd"/>
      <w:r>
        <w:t xml:space="preserve"> almen afregning, når de i 2016 får indlagt kloak.</w:t>
      </w:r>
    </w:p>
    <w:p w:rsidR="00E06260" w:rsidRDefault="00E06260">
      <w:pPr>
        <w:pStyle w:val="Standard"/>
        <w:rPr>
          <w:rFonts w:hint="eastAsia"/>
        </w:rPr>
      </w:pPr>
    </w:p>
    <w:p w:rsidR="00E06260" w:rsidRDefault="00EA28A0">
      <w:pPr>
        <w:pStyle w:val="Standard"/>
        <w:rPr>
          <w:rFonts w:hint="eastAsia"/>
          <w:b/>
          <w:bCs/>
        </w:rPr>
      </w:pPr>
      <w:r>
        <w:rPr>
          <w:b/>
          <w:bCs/>
        </w:rPr>
        <w:t>Fakta</w:t>
      </w:r>
    </w:p>
    <w:p w:rsidR="00E06260" w:rsidRDefault="00EA28A0">
      <w:pPr>
        <w:pStyle w:val="Standard"/>
        <w:rPr>
          <w:rFonts w:hint="eastAsia"/>
        </w:rPr>
      </w:pPr>
      <w:r>
        <w:t xml:space="preserve">-H./kommunen har indbudt til samarbejde omkring ny kontrakt, med det formål at sikre at der ikke sker vinterbeboelse, overholdelse af </w:t>
      </w:r>
      <w:proofErr w:type="spellStart"/>
      <w:r>
        <w:t>husstørrelse</w:t>
      </w:r>
      <w:proofErr w:type="spellEnd"/>
      <w:r>
        <w:t xml:space="preserve"> og styring af </w:t>
      </w:r>
      <w:r>
        <w:t>huspriser.</w:t>
      </w:r>
    </w:p>
    <w:p w:rsidR="00E06260" w:rsidRDefault="00EA28A0">
      <w:pPr>
        <w:pStyle w:val="Standard"/>
        <w:rPr>
          <w:rFonts w:hint="eastAsia"/>
          <w:u w:val="single"/>
        </w:rPr>
      </w:pPr>
      <w:r>
        <w:rPr>
          <w:u w:val="single"/>
        </w:rPr>
        <w:t>Dette er formålet med en forhandling af vores nuværende lejekontrakt.</w:t>
      </w:r>
    </w:p>
    <w:p w:rsidR="00E06260" w:rsidRDefault="00EA28A0">
      <w:pPr>
        <w:pStyle w:val="Standard"/>
        <w:rPr>
          <w:rFonts w:hint="eastAsia"/>
        </w:rPr>
      </w:pPr>
      <w:proofErr w:type="spellStart"/>
      <w:r>
        <w:t>-Der</w:t>
      </w:r>
      <w:proofErr w:type="spellEnd"/>
      <w:r>
        <w:t xml:space="preserve"> er endnu ikke fremlagt konkrete udspil, hverken til os eller </w:t>
      </w:r>
      <w:proofErr w:type="spellStart"/>
      <w:r>
        <w:t>Søvang</w:t>
      </w:r>
      <w:proofErr w:type="spellEnd"/>
      <w:r>
        <w:t>.</w:t>
      </w:r>
    </w:p>
    <w:p w:rsidR="00E06260" w:rsidRDefault="00EA28A0">
      <w:pPr>
        <w:pStyle w:val="Standard"/>
        <w:rPr>
          <w:rFonts w:hint="eastAsia"/>
        </w:rPr>
      </w:pPr>
      <w:proofErr w:type="spellStart"/>
      <w:r>
        <w:t>-Byråddet</w:t>
      </w:r>
      <w:proofErr w:type="spellEnd"/>
      <w:r>
        <w:t xml:space="preserve"> har myndigheden til at træffe beslutninger. Vi kan kun forhandle eller henvise til nuværend</w:t>
      </w:r>
      <w:r>
        <w:t>e kontrakt. Der er derfor et skævt magtforhold.</w:t>
      </w:r>
    </w:p>
    <w:p w:rsidR="00E06260" w:rsidRDefault="00EA28A0">
      <w:pPr>
        <w:pStyle w:val="Standard"/>
        <w:rPr>
          <w:rFonts w:hint="eastAsia"/>
        </w:rPr>
      </w:pPr>
      <w:proofErr w:type="spellStart"/>
      <w:r>
        <w:t>-Der</w:t>
      </w:r>
      <w:proofErr w:type="spellEnd"/>
      <w:r>
        <w:t xml:space="preserve"> må bygges i Århus 50 m2 huse.</w:t>
      </w:r>
    </w:p>
    <w:p w:rsidR="00E06260" w:rsidRDefault="00EA28A0">
      <w:pPr>
        <w:pStyle w:val="Standard"/>
        <w:rPr>
          <w:rFonts w:hint="eastAsia"/>
        </w:rPr>
      </w:pPr>
      <w:proofErr w:type="spellStart"/>
      <w:r>
        <w:t>-Vi</w:t>
      </w:r>
      <w:proofErr w:type="spellEnd"/>
      <w:r>
        <w:t xml:space="preserve"> har kontrakt på at må bygge 40 m2 hus + 25m2 dyrehold. Evt. + udvidelsen til 50 m2. Denne udløber i 2034. Vi ved ikke hvad en ny kontrakt vil indeholde.</w:t>
      </w:r>
    </w:p>
    <w:p w:rsidR="00E06260" w:rsidRDefault="00E06260">
      <w:pPr>
        <w:pStyle w:val="Standard"/>
        <w:rPr>
          <w:rFonts w:hint="eastAsia"/>
        </w:rPr>
      </w:pPr>
    </w:p>
    <w:p w:rsidR="00E06260" w:rsidRDefault="00E06260">
      <w:pPr>
        <w:pStyle w:val="Standard"/>
        <w:rPr>
          <w:rFonts w:hint="eastAsia"/>
        </w:rPr>
      </w:pPr>
    </w:p>
    <w:p w:rsidR="00E06260" w:rsidRDefault="00EA28A0">
      <w:pPr>
        <w:pStyle w:val="Standard"/>
        <w:rPr>
          <w:rFonts w:hint="eastAsia"/>
          <w:b/>
          <w:bCs/>
        </w:rPr>
      </w:pPr>
      <w:r>
        <w:rPr>
          <w:b/>
          <w:bCs/>
        </w:rPr>
        <w:t>Spørgsmål</w:t>
      </w:r>
    </w:p>
    <w:p w:rsidR="00E06260" w:rsidRDefault="00EA28A0">
      <w:pPr>
        <w:pStyle w:val="Standard"/>
        <w:rPr>
          <w:rFonts w:hint="eastAsia"/>
        </w:rPr>
      </w:pPr>
      <w:proofErr w:type="spellStart"/>
      <w:r>
        <w:t>-</w:t>
      </w:r>
      <w:r>
        <w:t>Hvilke</w:t>
      </w:r>
      <w:proofErr w:type="spellEnd"/>
      <w:r>
        <w:t xml:space="preserve"> </w:t>
      </w:r>
      <w:r>
        <w:rPr>
          <w:b/>
          <w:bCs/>
        </w:rPr>
        <w:t>konkrete</w:t>
      </w:r>
      <w:r>
        <w:t xml:space="preserve"> fordele er der for os ved at indgå ny lejekontrakt?</w:t>
      </w:r>
    </w:p>
    <w:p w:rsidR="00E06260" w:rsidRDefault="00EA28A0">
      <w:pPr>
        <w:pStyle w:val="Standard"/>
        <w:rPr>
          <w:rFonts w:hint="eastAsia"/>
        </w:rPr>
      </w:pPr>
      <w:proofErr w:type="spellStart"/>
      <w:r>
        <w:t>-Hvad</w:t>
      </w:r>
      <w:proofErr w:type="spellEnd"/>
      <w:r>
        <w:t xml:space="preserve"> kan vi tabe ved et samarbejde/ny lejekontrakt?</w:t>
      </w:r>
    </w:p>
    <w:p w:rsidR="00E06260" w:rsidRDefault="00EA28A0">
      <w:pPr>
        <w:pStyle w:val="Standard"/>
        <w:rPr>
          <w:rFonts w:hint="eastAsia"/>
        </w:rPr>
      </w:pPr>
      <w:proofErr w:type="spellStart"/>
      <w:r>
        <w:t>-Hvad</w:t>
      </w:r>
      <w:proofErr w:type="spellEnd"/>
      <w:r>
        <w:t xml:space="preserve"> vil der ske hvis vi afslår og afventer udløb af vores egen lejekontrakt i 2034?</w:t>
      </w:r>
    </w:p>
    <w:p w:rsidR="00E06260" w:rsidRDefault="00EA28A0">
      <w:pPr>
        <w:pStyle w:val="Standard"/>
        <w:rPr>
          <w:rFonts w:hint="eastAsia"/>
        </w:rPr>
      </w:pPr>
      <w:proofErr w:type="spellStart"/>
      <w:r>
        <w:t>-Har</w:t>
      </w:r>
      <w:proofErr w:type="spellEnd"/>
      <w:r>
        <w:t xml:space="preserve"> vi også præcedens for eks. at </w:t>
      </w:r>
      <w:proofErr w:type="gramStart"/>
      <w:r>
        <w:t>have</w:t>
      </w:r>
      <w:proofErr w:type="gramEnd"/>
      <w:r>
        <w:t xml:space="preserve"> foretage</w:t>
      </w:r>
      <w:r>
        <w:t>t en opmåling / stilsiddende juridisk accept?</w:t>
      </w:r>
    </w:p>
    <w:p w:rsidR="00E06260" w:rsidRDefault="00EA28A0">
      <w:pPr>
        <w:pStyle w:val="Standard"/>
        <w:rPr>
          <w:rFonts w:hint="eastAsia"/>
        </w:rPr>
      </w:pPr>
      <w:proofErr w:type="spellStart"/>
      <w:r>
        <w:t>-Kan</w:t>
      </w:r>
      <w:proofErr w:type="spellEnd"/>
      <w:r>
        <w:t xml:space="preserve"> vi påbegynde forhandlinger og springe tilbage til nuværende kontrakt, hvis vi ikke kan blive enige?</w:t>
      </w:r>
    </w:p>
    <w:p w:rsidR="00E06260" w:rsidRDefault="00EA28A0">
      <w:pPr>
        <w:pStyle w:val="Standard"/>
        <w:rPr>
          <w:rFonts w:hint="eastAsia"/>
        </w:rPr>
      </w:pPr>
      <w:proofErr w:type="spellStart"/>
      <w:r>
        <w:t>-Hvem</w:t>
      </w:r>
      <w:proofErr w:type="spellEnd"/>
      <w:r>
        <w:t xml:space="preserve"> og hvordan skal husene prissættes ved salg?</w:t>
      </w:r>
    </w:p>
    <w:p w:rsidR="00E06260" w:rsidRDefault="00EA28A0">
      <w:pPr>
        <w:pStyle w:val="Standard"/>
        <w:rPr>
          <w:rFonts w:hint="eastAsia"/>
        </w:rPr>
      </w:pPr>
      <w:proofErr w:type="spellStart"/>
      <w:r>
        <w:t>-Hvem</w:t>
      </w:r>
      <w:proofErr w:type="spellEnd"/>
      <w:r>
        <w:t xml:space="preserve"> skal håndhæve hvis et hus eks. skal nedbringes i </w:t>
      </w:r>
      <w:r>
        <w:t>m2 ved salg?</w:t>
      </w:r>
    </w:p>
    <w:p w:rsidR="00E06260" w:rsidRDefault="00EA28A0">
      <w:pPr>
        <w:pStyle w:val="Standard"/>
        <w:rPr>
          <w:rFonts w:hint="eastAsia"/>
        </w:rPr>
      </w:pPr>
      <w:proofErr w:type="spellStart"/>
      <w:r>
        <w:t>-Hvem</w:t>
      </w:r>
      <w:proofErr w:type="spellEnd"/>
      <w:r>
        <w:t xml:space="preserve"> skal gribe ind hvis et medlem bygger for meget?</w:t>
      </w:r>
    </w:p>
    <w:p w:rsidR="00E06260" w:rsidRDefault="00EA28A0">
      <w:pPr>
        <w:pStyle w:val="Standard"/>
        <w:rPr>
          <w:rFonts w:hint="eastAsia"/>
        </w:rPr>
      </w:pPr>
      <w:proofErr w:type="spellStart"/>
      <w:r>
        <w:t>-Hvilke</w:t>
      </w:r>
      <w:proofErr w:type="spellEnd"/>
      <w:r>
        <w:t xml:space="preserve"> sanktioner har H. i tankerne/hvordan kan han støtte, hvis eks. en siddende bestyrelse ikke lykkes med at begrænse et medlems byggeri?</w:t>
      </w:r>
    </w:p>
    <w:p w:rsidR="00E06260" w:rsidRDefault="00EA28A0">
      <w:pPr>
        <w:pStyle w:val="Standard"/>
        <w:rPr>
          <w:rFonts w:hint="eastAsia"/>
        </w:rPr>
      </w:pPr>
      <w:proofErr w:type="spellStart"/>
      <w:r>
        <w:t>-Hvis</w:t>
      </w:r>
      <w:proofErr w:type="spellEnd"/>
      <w:r>
        <w:t xml:space="preserve"> vi ændrer kontrakt mister vi så retten t</w:t>
      </w:r>
      <w:r>
        <w:t>il at bygge 25 m2 til dyrehold?</w:t>
      </w:r>
    </w:p>
    <w:p w:rsidR="00E06260" w:rsidRDefault="00EA28A0">
      <w:pPr>
        <w:pStyle w:val="Standard"/>
        <w:rPr>
          <w:rFonts w:hint="eastAsia"/>
        </w:rPr>
      </w:pPr>
      <w:proofErr w:type="spellStart"/>
      <w:r>
        <w:t>-Hvad</w:t>
      </w:r>
      <w:proofErr w:type="spellEnd"/>
      <w:r>
        <w:t xml:space="preserve"> giver </w:t>
      </w:r>
      <w:proofErr w:type="spellStart"/>
      <w:r>
        <w:t>Søvang</w:t>
      </w:r>
      <w:proofErr w:type="spellEnd"/>
      <w:r>
        <w:t xml:space="preserve"> for en m3 vand og hvis vi giver mere, hvorfor så det? Er det fordi de ikke har haft kloak tidligere?</w:t>
      </w:r>
    </w:p>
    <w:p w:rsidR="00E06260" w:rsidRDefault="00EA28A0">
      <w:pPr>
        <w:pStyle w:val="Standard"/>
        <w:rPr>
          <w:rFonts w:hint="eastAsia"/>
        </w:rPr>
      </w:pPr>
      <w:proofErr w:type="spellStart"/>
      <w:r>
        <w:t>-Hvis</w:t>
      </w:r>
      <w:proofErr w:type="spellEnd"/>
      <w:r>
        <w:t xml:space="preserve"> ens hus er tinglyst, kan det så overtrumfe foreningens evt. regler om prisfastsættelse?</w:t>
      </w:r>
    </w:p>
    <w:p w:rsidR="00E06260" w:rsidRDefault="00EA28A0">
      <w:pPr>
        <w:pStyle w:val="Standard"/>
        <w:rPr>
          <w:rFonts w:hint="eastAsia"/>
        </w:rPr>
      </w:pPr>
      <w:proofErr w:type="spellStart"/>
      <w:r>
        <w:t>-Kan</w:t>
      </w:r>
      <w:proofErr w:type="spellEnd"/>
      <w:r>
        <w:t xml:space="preserve"> en pr</w:t>
      </w:r>
      <w:r>
        <w:t>isregulering medføre at et hus skal sælges billigere end et forsikringsselskab vurderer det og er det god forvaltningsskik?</w:t>
      </w:r>
    </w:p>
    <w:p w:rsidR="00E06260" w:rsidRDefault="00EA28A0">
      <w:pPr>
        <w:pStyle w:val="Standard"/>
        <w:rPr>
          <w:rFonts w:hint="eastAsia"/>
        </w:rPr>
      </w:pPr>
      <w:proofErr w:type="spellStart"/>
      <w:r>
        <w:t>-Kan</w:t>
      </w:r>
      <w:proofErr w:type="spellEnd"/>
      <w:r>
        <w:t xml:space="preserve"> de der har købt huse risikere at de ikke kan sælge dem for samme beløb igen, hvis der prisreguleres og er det god forvaltningss</w:t>
      </w:r>
      <w:r>
        <w:t>kik?</w:t>
      </w:r>
    </w:p>
    <w:p w:rsidR="00E06260" w:rsidRDefault="00EA28A0">
      <w:pPr>
        <w:pStyle w:val="Standard"/>
        <w:rPr>
          <w:rFonts w:hint="eastAsia"/>
        </w:rPr>
      </w:pPr>
      <w:proofErr w:type="spellStart"/>
      <w:r>
        <w:t>-Hvilken</w:t>
      </w:r>
      <w:proofErr w:type="spellEnd"/>
      <w:r>
        <w:t xml:space="preserve"> status har </w:t>
      </w:r>
      <w:proofErr w:type="spellStart"/>
      <w:r>
        <w:t>dueforeningens</w:t>
      </w:r>
      <w:proofErr w:type="spellEnd"/>
      <w:r>
        <w:t xml:space="preserve"> fælleshus? Skal det også føres tilbage til 50 m2 ved salg?</w:t>
      </w:r>
    </w:p>
    <w:p w:rsidR="00E06260" w:rsidRDefault="00EA28A0">
      <w:pPr>
        <w:pStyle w:val="Standard"/>
        <w:rPr>
          <w:rFonts w:hint="eastAsia"/>
        </w:rPr>
      </w:pPr>
      <w:proofErr w:type="spellStart"/>
      <w:r>
        <w:t>-Hvad</w:t>
      </w:r>
      <w:proofErr w:type="spellEnd"/>
      <w:r>
        <w:t xml:space="preserve"> er tidshorisonten; </w:t>
      </w:r>
      <w:proofErr w:type="spellStart"/>
      <w:r>
        <w:t>Søvang</w:t>
      </w:r>
      <w:proofErr w:type="spellEnd"/>
      <w:r>
        <w:t xml:space="preserve"> er blevet stillet i udsigt at det tager mindst et år inden de har en ny kontrakt på plads. H. har sagt til bestyrelsen at det</w:t>
      </w:r>
      <w:r>
        <w:t xml:space="preserve"> er på sigt og evt. med en overgangsordning.</w:t>
      </w:r>
    </w:p>
    <w:p w:rsidR="00E06260" w:rsidRDefault="00EA28A0">
      <w:pPr>
        <w:pStyle w:val="Standard"/>
        <w:rPr>
          <w:rFonts w:hint="eastAsia"/>
        </w:rPr>
      </w:pPr>
      <w:proofErr w:type="spellStart"/>
      <w:r>
        <w:t>-Hvad</w:t>
      </w:r>
      <w:proofErr w:type="spellEnd"/>
      <w:r>
        <w:t xml:space="preserve"> mener H. med en overgangsordning? Hvorfor er den nødvendig? Overgang til hvad? Det er vel kun meget radikale/væsentlige ændringer, der kan være grundlag for en sådan, eks. at rykke huse ned eller andet ind</w:t>
      </w:r>
      <w:r>
        <w:t>gribende i det eksisterende?</w:t>
      </w:r>
    </w:p>
    <w:p w:rsidR="00E06260" w:rsidRDefault="00EA28A0">
      <w:pPr>
        <w:pStyle w:val="Standard"/>
        <w:rPr>
          <w:rFonts w:hint="eastAsia"/>
        </w:rPr>
      </w:pPr>
      <w:proofErr w:type="spellStart"/>
      <w:r>
        <w:lastRenderedPageBreak/>
        <w:t>-Er</w:t>
      </w:r>
      <w:proofErr w:type="spellEnd"/>
      <w:r>
        <w:t xml:space="preserve"> vi med i de ekstra 10 m2?</w:t>
      </w:r>
    </w:p>
    <w:p w:rsidR="00E06260" w:rsidRDefault="00EA28A0">
      <w:pPr>
        <w:pStyle w:val="Standard"/>
        <w:rPr>
          <w:rFonts w:hint="eastAsia"/>
        </w:rPr>
      </w:pPr>
      <w:proofErr w:type="spellStart"/>
      <w:r>
        <w:t>-Skal</w:t>
      </w:r>
      <w:proofErr w:type="spellEnd"/>
      <w:r>
        <w:t xml:space="preserve"> vi afvente </w:t>
      </w:r>
      <w:proofErr w:type="spellStart"/>
      <w:r>
        <w:t>Søvangs</w:t>
      </w:r>
      <w:proofErr w:type="spellEnd"/>
      <w:r>
        <w:t xml:space="preserve"> forhandling og se om det er acceptabelt for os og </w:t>
      </w:r>
      <w:r>
        <w:rPr>
          <w:u w:val="single"/>
        </w:rPr>
        <w:t>må</w:t>
      </w:r>
      <w:r>
        <w:t xml:space="preserve"> vi afvente denne. (H. foreslog at vi lavede kontrakt sammen med </w:t>
      </w:r>
      <w:proofErr w:type="spellStart"/>
      <w:r>
        <w:t>Søvang</w:t>
      </w:r>
      <w:proofErr w:type="spellEnd"/>
      <w:r>
        <w:t>.)</w:t>
      </w:r>
    </w:p>
    <w:p w:rsidR="00E06260" w:rsidRDefault="00E06260">
      <w:pPr>
        <w:pStyle w:val="Standard"/>
        <w:rPr>
          <w:rFonts w:hint="eastAsia"/>
        </w:rPr>
      </w:pPr>
    </w:p>
    <w:p w:rsidR="00E06260" w:rsidRDefault="00E06260">
      <w:pPr>
        <w:pStyle w:val="Standard"/>
        <w:rPr>
          <w:rFonts w:hint="eastAsia"/>
        </w:rPr>
      </w:pPr>
    </w:p>
    <w:p w:rsidR="00E06260" w:rsidRDefault="00E06260">
      <w:pPr>
        <w:pStyle w:val="Standard"/>
        <w:rPr>
          <w:rFonts w:hint="eastAsia"/>
        </w:rPr>
      </w:pPr>
    </w:p>
    <w:p w:rsidR="00E06260" w:rsidRDefault="00EA28A0">
      <w:pPr>
        <w:pStyle w:val="Standard"/>
        <w:rPr>
          <w:rFonts w:hint="eastAsia"/>
          <w:b/>
          <w:bCs/>
        </w:rPr>
      </w:pPr>
      <w:r>
        <w:rPr>
          <w:b/>
          <w:bCs/>
        </w:rPr>
        <w:t>Ideer/forslag</w:t>
      </w:r>
    </w:p>
    <w:p w:rsidR="00E06260" w:rsidRDefault="00EA28A0">
      <w:pPr>
        <w:pStyle w:val="Standard"/>
        <w:rPr>
          <w:rFonts w:hint="eastAsia"/>
        </w:rPr>
      </w:pPr>
      <w:proofErr w:type="spellStart"/>
      <w:r>
        <w:t>-At</w:t>
      </w:r>
      <w:proofErr w:type="spellEnd"/>
      <w:r>
        <w:t xml:space="preserve"> der </w:t>
      </w:r>
      <w:proofErr w:type="gramStart"/>
      <w:r>
        <w:t>holdes  hyppige</w:t>
      </w:r>
      <w:proofErr w:type="gramEnd"/>
      <w:r>
        <w:t xml:space="preserve"> møder</w:t>
      </w:r>
      <w:r>
        <w:t xml:space="preserve"> med plads til alle perspektiver og et højt informationsniveau.</w:t>
      </w:r>
    </w:p>
    <w:p w:rsidR="00E06260" w:rsidRDefault="00E06260">
      <w:pPr>
        <w:pStyle w:val="Standard"/>
        <w:rPr>
          <w:rFonts w:hint="eastAsia"/>
        </w:rPr>
      </w:pPr>
    </w:p>
    <w:p w:rsidR="00E06260" w:rsidRDefault="00E06260">
      <w:pPr>
        <w:pStyle w:val="Standard"/>
        <w:rPr>
          <w:rFonts w:hint="eastAsia"/>
        </w:rPr>
      </w:pPr>
    </w:p>
    <w:p w:rsidR="00E06260" w:rsidRDefault="00EA28A0">
      <w:pPr>
        <w:pStyle w:val="Standard"/>
        <w:rPr>
          <w:rFonts w:hint="eastAsia"/>
          <w:b/>
          <w:bCs/>
        </w:rPr>
      </w:pPr>
      <w:r>
        <w:rPr>
          <w:b/>
          <w:bCs/>
        </w:rPr>
        <w:t>Fremad</w:t>
      </w:r>
    </w:p>
    <w:p w:rsidR="00E06260" w:rsidRDefault="00EA28A0">
      <w:pPr>
        <w:pStyle w:val="Standard"/>
        <w:rPr>
          <w:rFonts w:hint="eastAsia"/>
        </w:rPr>
      </w:pPr>
      <w:proofErr w:type="spellStart"/>
      <w:r>
        <w:t>-Bestyrelsen</w:t>
      </w:r>
      <w:proofErr w:type="spellEnd"/>
      <w:r>
        <w:t xml:space="preserve"> tager kontakt til kommunen inden næste møde.</w:t>
      </w:r>
    </w:p>
    <w:p w:rsidR="00E06260" w:rsidRDefault="00EA28A0">
      <w:pPr>
        <w:pStyle w:val="Standard"/>
        <w:rPr>
          <w:rFonts w:hint="eastAsia"/>
        </w:rPr>
      </w:pPr>
      <w:proofErr w:type="spellStart"/>
      <w:r>
        <w:t>-Bestyrelsen</w:t>
      </w:r>
      <w:proofErr w:type="spellEnd"/>
      <w:r>
        <w:t xml:space="preserve"> indkalder til nyt møde og sætter en mere fast dagsorden ud fra dagens spørgsmål.</w:t>
      </w:r>
    </w:p>
    <w:p w:rsidR="00E06260" w:rsidRDefault="00E06260">
      <w:pPr>
        <w:pStyle w:val="Standard"/>
        <w:rPr>
          <w:rFonts w:hint="eastAsia"/>
        </w:rPr>
      </w:pPr>
    </w:p>
    <w:p w:rsidR="00E06260" w:rsidRDefault="00EA28A0">
      <w:pPr>
        <w:pStyle w:val="Standard"/>
        <w:rPr>
          <w:rFonts w:hint="eastAsia"/>
        </w:rPr>
      </w:pPr>
      <w:r>
        <w:t xml:space="preserve">Efter info-mødet præcisere </w:t>
      </w:r>
      <w:r>
        <w:t>Formanden/Morten, at bestyrelsen ved næste møde med kommunen vil prøve at få svar på nogle flere spørgsmål, således at foreningen kan tage stilling til om man vil påbegynde forhandlinger.</w:t>
      </w:r>
    </w:p>
    <w:p w:rsidR="00E06260" w:rsidRDefault="00EA28A0">
      <w:pPr>
        <w:pStyle w:val="Standard"/>
        <w:rPr>
          <w:rFonts w:hint="eastAsia"/>
          <w:b/>
          <w:bCs/>
        </w:rPr>
      </w:pPr>
      <w:r>
        <w:rPr>
          <w:b/>
          <w:bCs/>
        </w:rPr>
        <w:t>Morten oplyser samtidig at alle er velkommen til at supplere bestyre</w:t>
      </w:r>
      <w:r>
        <w:rPr>
          <w:b/>
          <w:bCs/>
        </w:rPr>
        <w:t>lsen med spørgsmål den evt. kan drøfte med kommunen.</w:t>
      </w:r>
    </w:p>
    <w:p w:rsidR="00E06260" w:rsidRDefault="00E06260">
      <w:pPr>
        <w:pStyle w:val="Standard"/>
        <w:rPr>
          <w:rFonts w:hint="eastAsia"/>
        </w:rPr>
      </w:pPr>
    </w:p>
    <w:p w:rsidR="00E06260" w:rsidRDefault="00E06260">
      <w:pPr>
        <w:pStyle w:val="Standard"/>
        <w:rPr>
          <w:rFonts w:hint="eastAsia"/>
        </w:rPr>
      </w:pPr>
    </w:p>
    <w:p w:rsidR="00E06260" w:rsidRDefault="00E06260">
      <w:pPr>
        <w:pStyle w:val="Standard"/>
        <w:rPr>
          <w:rFonts w:hint="eastAsia"/>
        </w:rPr>
      </w:pPr>
    </w:p>
    <w:sectPr w:rsidR="00E06260" w:rsidSect="00E06260">
      <w:pgSz w:w="11906" w:h="16838"/>
      <w:pgMar w:top="1134" w:right="1134" w:bottom="1134"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8A0" w:rsidRDefault="00EA28A0" w:rsidP="00E06260">
      <w:r>
        <w:separator/>
      </w:r>
    </w:p>
  </w:endnote>
  <w:endnote w:type="continuationSeparator" w:id="0">
    <w:p w:rsidR="00EA28A0" w:rsidRDefault="00EA28A0" w:rsidP="00E06260">
      <w:r>
        <w:continuationSeparator/>
      </w:r>
    </w:p>
  </w:endnote>
</w:endnotes>
</file>

<file path=word/fontTable.xml><?xml version="1.0" encoding="utf-8"?>
<w:fonts xmlns:r="http://schemas.openxmlformats.org/officeDocument/2006/relationships" xmlns:w="http://schemas.openxmlformats.org/wordprocessingml/2006/main">
  <w:font w:name="Liberation Serif">
    <w:altName w:val="Times New Roman"/>
    <w:charset w:val="00"/>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Liberation Sans">
    <w:charset w:val="00"/>
    <w:family w:val="swiss"/>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8A0" w:rsidRDefault="00EA28A0" w:rsidP="00E06260">
      <w:r w:rsidRPr="00E06260">
        <w:rPr>
          <w:color w:val="000000"/>
        </w:rPr>
        <w:separator/>
      </w:r>
    </w:p>
  </w:footnote>
  <w:footnote w:type="continuationSeparator" w:id="0">
    <w:p w:rsidR="00EA28A0" w:rsidRDefault="00EA28A0" w:rsidP="00E0626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proofState w:spelling="clean" w:grammar="clean"/>
  <w:defaultTabStop w:val="709"/>
  <w:autoHyphenation/>
  <w:hyphenationZone w:val="425"/>
  <w:characterSpacingControl w:val="doNotCompress"/>
  <w:footnotePr>
    <w:footnote w:id="-1"/>
    <w:footnote w:id="0"/>
  </w:footnotePr>
  <w:endnotePr>
    <w:endnote w:id="-1"/>
    <w:endnote w:id="0"/>
  </w:endnotePr>
  <w:compat>
    <w:useFELayout/>
  </w:compat>
  <w:rsids>
    <w:rsidRoot w:val="00E06260"/>
    <w:rsid w:val="00663E54"/>
    <w:rsid w:val="00E06260"/>
    <w:rsid w:val="00EA28A0"/>
    <w:rsid w:val="00F35AF6"/>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SimSun" w:hAnsi="Liberation Serif" w:cs="Arial"/>
        <w:kern w:val="3"/>
        <w:sz w:val="24"/>
        <w:szCs w:val="24"/>
        <w:lang w:val="da-DK"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Standard">
    <w:name w:val="Standard"/>
    <w:rsid w:val="00E06260"/>
  </w:style>
  <w:style w:type="paragraph" w:customStyle="1" w:styleId="Heading">
    <w:name w:val="Heading"/>
    <w:basedOn w:val="Standard"/>
    <w:next w:val="Textbody"/>
    <w:rsid w:val="00E06260"/>
    <w:pPr>
      <w:keepNext/>
      <w:spacing w:before="240" w:after="120"/>
    </w:pPr>
    <w:rPr>
      <w:rFonts w:ascii="Liberation Sans" w:eastAsia="Microsoft YaHei" w:hAnsi="Liberation Sans"/>
      <w:sz w:val="28"/>
      <w:szCs w:val="28"/>
    </w:rPr>
  </w:style>
  <w:style w:type="paragraph" w:customStyle="1" w:styleId="Textbody">
    <w:name w:val="Text body"/>
    <w:basedOn w:val="Standard"/>
    <w:rsid w:val="00E06260"/>
    <w:pPr>
      <w:spacing w:after="140" w:line="288" w:lineRule="auto"/>
    </w:pPr>
  </w:style>
  <w:style w:type="paragraph" w:styleId="Opstilling">
    <w:name w:val="List"/>
    <w:basedOn w:val="Textbody"/>
    <w:rsid w:val="00E06260"/>
  </w:style>
  <w:style w:type="paragraph" w:customStyle="1" w:styleId="Caption">
    <w:name w:val="Caption"/>
    <w:basedOn w:val="Standard"/>
    <w:rsid w:val="00E06260"/>
    <w:pPr>
      <w:suppressLineNumbers/>
      <w:spacing w:before="120" w:after="120"/>
    </w:pPr>
    <w:rPr>
      <w:i/>
      <w:iCs/>
    </w:rPr>
  </w:style>
  <w:style w:type="paragraph" w:customStyle="1" w:styleId="Index">
    <w:name w:val="Index"/>
    <w:basedOn w:val="Standard"/>
    <w:rsid w:val="00E06260"/>
    <w:pPr>
      <w:suppressLineNumbers/>
    </w:pPr>
  </w:style>
  <w:style w:type="paragraph" w:customStyle="1" w:styleId="Quotations">
    <w:name w:val="Quotations"/>
    <w:basedOn w:val="Standard"/>
    <w:rsid w:val="00E06260"/>
    <w:pPr>
      <w:spacing w:after="283"/>
      <w:ind w:left="567" w:right="567"/>
    </w:pPr>
  </w:style>
  <w:style w:type="paragraph" w:styleId="Titel">
    <w:name w:val="Title"/>
    <w:basedOn w:val="Heading"/>
    <w:next w:val="Textbody"/>
    <w:rsid w:val="00E06260"/>
    <w:pPr>
      <w:jc w:val="center"/>
    </w:pPr>
    <w:rPr>
      <w:b/>
      <w:bCs/>
      <w:sz w:val="56"/>
      <w:szCs w:val="56"/>
    </w:rPr>
  </w:style>
  <w:style w:type="paragraph" w:styleId="Undertitel">
    <w:name w:val="Subtitle"/>
    <w:basedOn w:val="Heading"/>
    <w:next w:val="Textbody"/>
    <w:rsid w:val="00E06260"/>
    <w:pPr>
      <w:spacing w:before="60"/>
      <w:jc w:val="center"/>
    </w:pPr>
    <w:rPr>
      <w:sz w:val="36"/>
      <w:szCs w:val="36"/>
    </w:rPr>
  </w:style>
  <w:style w:type="paragraph" w:customStyle="1" w:styleId="Heading1">
    <w:name w:val="Heading 1"/>
    <w:basedOn w:val="Heading"/>
    <w:next w:val="Textbody"/>
    <w:rsid w:val="00E06260"/>
    <w:pPr>
      <w:outlineLvl w:val="0"/>
    </w:pPr>
    <w:rPr>
      <w:b/>
      <w:bCs/>
    </w:rPr>
  </w:style>
  <w:style w:type="paragraph" w:customStyle="1" w:styleId="Heading2">
    <w:name w:val="Heading 2"/>
    <w:basedOn w:val="Heading"/>
    <w:next w:val="Textbody"/>
    <w:rsid w:val="00E06260"/>
    <w:pPr>
      <w:spacing w:before="200"/>
      <w:outlineLvl w:val="1"/>
    </w:pPr>
    <w:rPr>
      <w:b/>
      <w:bCs/>
    </w:rPr>
  </w:style>
  <w:style w:type="paragraph" w:customStyle="1" w:styleId="Heading3">
    <w:name w:val="Heading 3"/>
    <w:basedOn w:val="Heading"/>
    <w:next w:val="Textbody"/>
    <w:rsid w:val="00E06260"/>
    <w:pPr>
      <w:spacing w:before="140"/>
      <w:outlineLvl w:val="2"/>
    </w:pPr>
    <w:rPr>
      <w:b/>
      <w:bC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933</Words>
  <Characters>5696</Characters>
  <Application>Microsoft Office Word</Application>
  <DocSecurity>0</DocSecurity>
  <Lines>47</Lines>
  <Paragraphs>13</Paragraphs>
  <ScaleCrop>false</ScaleCrop>
  <Company/>
  <LinksUpToDate>false</LinksUpToDate>
  <CharactersWithSpaces>6616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dc:creator>
  <cp:lastModifiedBy>Christina</cp:lastModifiedBy>
  <cp:revision>2</cp:revision>
  <cp:lastPrinted>2016-03-08T18:44:00Z</cp:lastPrinted>
  <dcterms:created xsi:type="dcterms:W3CDTF">2016-03-08T18:52:00Z</dcterms:created>
  <dcterms:modified xsi:type="dcterms:W3CDTF">2016-03-08T18:52:00Z</dcterms:modified>
</cp:coreProperties>
</file>